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7E" w:rsidRPr="00421085" w:rsidRDefault="00F01B7E" w:rsidP="00F01B7E">
      <w:pPr>
        <w:rPr>
          <w:b/>
          <w:sz w:val="28"/>
          <w:szCs w:val="28"/>
        </w:rPr>
      </w:pPr>
      <w:r>
        <w:rPr>
          <w:b/>
          <w:sz w:val="28"/>
          <w:szCs w:val="28"/>
        </w:rPr>
        <w:t>Laclede Wa</w:t>
      </w:r>
      <w:r w:rsidRPr="00421085">
        <w:rPr>
          <w:b/>
          <w:sz w:val="28"/>
          <w:szCs w:val="28"/>
        </w:rPr>
        <w:t>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Pr>
          <w:b/>
          <w:sz w:val="28"/>
          <w:szCs w:val="28"/>
        </w:rPr>
        <w:t>April 08, 2015</w:t>
      </w:r>
    </w:p>
    <w:p w:rsidR="00F01B7E" w:rsidRPr="00421085" w:rsidRDefault="00F01B7E" w:rsidP="00F01B7E">
      <w:pPr>
        <w:spacing w:after="0" w:line="240" w:lineRule="auto"/>
        <w:rPr>
          <w:b/>
          <w:u w:val="single"/>
        </w:rPr>
      </w:pPr>
      <w:r w:rsidRPr="00421085">
        <w:rPr>
          <w:b/>
          <w:u w:val="single"/>
        </w:rPr>
        <w:t>Roll Call</w:t>
      </w:r>
      <w:r>
        <w:rPr>
          <w:b/>
          <w:u w:val="single"/>
        </w:rPr>
        <w:t>:</w:t>
      </w:r>
    </w:p>
    <w:p w:rsidR="00F01B7E" w:rsidRDefault="00F01B7E" w:rsidP="00F01B7E">
      <w:pPr>
        <w:spacing w:line="240" w:lineRule="auto"/>
      </w:pPr>
      <w:r>
        <w:t xml:space="preserve">Board Members present were: Paul </w:t>
      </w:r>
      <w:proofErr w:type="spellStart"/>
      <w:r>
        <w:t>Horgan</w:t>
      </w:r>
      <w:proofErr w:type="spellEnd"/>
      <w:r>
        <w:t>, Roland Harter, Chris Giese, and Gene Courtney</w:t>
      </w:r>
    </w:p>
    <w:p w:rsidR="00F01B7E" w:rsidRDefault="00F01B7E" w:rsidP="00F01B7E">
      <w:pPr>
        <w:spacing w:after="0" w:line="240" w:lineRule="auto"/>
      </w:pPr>
      <w:r w:rsidRPr="00421085">
        <w:t>The meeting was called to order at 6:00 pm</w:t>
      </w:r>
      <w:r>
        <w:t xml:space="preserve">.   </w:t>
      </w:r>
    </w:p>
    <w:p w:rsidR="00F01B7E" w:rsidRDefault="00F01B7E" w:rsidP="00F01B7E">
      <w:pPr>
        <w:spacing w:after="0" w:line="240" w:lineRule="auto"/>
      </w:pPr>
    </w:p>
    <w:p w:rsidR="00F01B7E" w:rsidRDefault="00F01B7E" w:rsidP="00F01B7E">
      <w:pPr>
        <w:spacing w:after="0" w:line="240" w:lineRule="auto"/>
      </w:pPr>
      <w:r>
        <w:t>A motion to approve the March minutes was made by Gene Courtney, 2</w:t>
      </w:r>
      <w:r w:rsidRPr="000D7596">
        <w:rPr>
          <w:vertAlign w:val="superscript"/>
        </w:rPr>
        <w:t>nd</w:t>
      </w:r>
      <w:r>
        <w:t xml:space="preserve"> by Roland Harter.    All were in favor, motion carried.</w:t>
      </w:r>
    </w:p>
    <w:p w:rsidR="00F01B7E" w:rsidRDefault="00F01B7E" w:rsidP="00F01B7E">
      <w:pPr>
        <w:spacing w:after="0" w:line="240" w:lineRule="auto"/>
      </w:pPr>
    </w:p>
    <w:p w:rsidR="00F01B7E" w:rsidRDefault="00F01B7E" w:rsidP="00F01B7E">
      <w:pPr>
        <w:spacing w:after="0" w:line="240" w:lineRule="auto"/>
      </w:pPr>
    </w:p>
    <w:p w:rsidR="00F01B7E" w:rsidRDefault="00F01B7E" w:rsidP="00F01B7E">
      <w:pPr>
        <w:spacing w:after="0" w:line="240" w:lineRule="auto"/>
        <w:rPr>
          <w:b/>
          <w:u w:val="single"/>
        </w:rPr>
      </w:pPr>
      <w:r w:rsidRPr="007B0420">
        <w:rPr>
          <w:b/>
          <w:u w:val="single"/>
        </w:rPr>
        <w:t>Old Business:</w:t>
      </w:r>
    </w:p>
    <w:p w:rsidR="00F01B7E" w:rsidRPr="000D7596" w:rsidRDefault="00F01B7E" w:rsidP="00F01B7E">
      <w:r w:rsidRPr="000D7596">
        <w:t>Election May 19</w:t>
      </w:r>
      <w:r w:rsidRPr="000D7596">
        <w:rPr>
          <w:vertAlign w:val="superscript"/>
        </w:rPr>
        <w:t>th,</w:t>
      </w:r>
      <w:r w:rsidRPr="000D7596">
        <w:t xml:space="preserve"> </w:t>
      </w:r>
      <w:proofErr w:type="gramStart"/>
      <w:r w:rsidRPr="000D7596">
        <w:t xml:space="preserve">2015 </w:t>
      </w:r>
      <w:r>
        <w:t xml:space="preserve"> –</w:t>
      </w:r>
      <w:proofErr w:type="gramEnd"/>
      <w:r>
        <w:t xml:space="preserve"> There will not be an </w:t>
      </w:r>
      <w:r w:rsidRPr="000D7596">
        <w:t xml:space="preserve">election </w:t>
      </w:r>
      <w:r>
        <w:t>on May 19</w:t>
      </w:r>
      <w:r w:rsidRPr="00A95906">
        <w:rPr>
          <w:vertAlign w:val="superscript"/>
        </w:rPr>
        <w:t>th</w:t>
      </w:r>
      <w:r>
        <w:t xml:space="preserve"> because there were not more than 4 candidates that applied</w:t>
      </w:r>
      <w:r w:rsidRPr="000D7596">
        <w:t>.  Chris</w:t>
      </w:r>
      <w:r>
        <w:t xml:space="preserve">’s application </w:t>
      </w:r>
      <w:r w:rsidRPr="000D7596">
        <w:t xml:space="preserve">was rejected </w:t>
      </w:r>
      <w:r>
        <w:t xml:space="preserve">because of the </w:t>
      </w:r>
      <w:r w:rsidRPr="000D7596">
        <w:t xml:space="preserve">form not </w:t>
      </w:r>
      <w:r>
        <w:t xml:space="preserve">being </w:t>
      </w:r>
      <w:r w:rsidRPr="000D7596">
        <w:t>fi</w:t>
      </w:r>
      <w:r>
        <w:t>l</w:t>
      </w:r>
      <w:r w:rsidRPr="000D7596">
        <w:t xml:space="preserve">led </w:t>
      </w:r>
      <w:r>
        <w:t>out correctly</w:t>
      </w:r>
      <w:r w:rsidRPr="000D7596">
        <w:t xml:space="preserve">. </w:t>
      </w:r>
      <w:r>
        <w:t>This means that C</w:t>
      </w:r>
      <w:r w:rsidRPr="000D7596">
        <w:t xml:space="preserve">hris can </w:t>
      </w:r>
      <w:r>
        <w:t xml:space="preserve">complete </w:t>
      </w:r>
      <w:r w:rsidRPr="000D7596">
        <w:t xml:space="preserve">his </w:t>
      </w:r>
      <w:r>
        <w:t xml:space="preserve">current </w:t>
      </w:r>
      <w:r w:rsidRPr="000D7596">
        <w:t>term up until the May election</w:t>
      </w:r>
      <w:r>
        <w:t xml:space="preserve"> date and then he</w:t>
      </w:r>
      <w:r w:rsidRPr="000D7596">
        <w:t xml:space="preserve"> can be reappointed </w:t>
      </w:r>
      <w:r>
        <w:t xml:space="preserve">by the board, if they choose to, to serve a term up to the </w:t>
      </w:r>
      <w:r w:rsidRPr="000D7596">
        <w:t>next election (2017).  There is still a</w:t>
      </w:r>
      <w:r>
        <w:t>n open</w:t>
      </w:r>
      <w:r w:rsidRPr="000D7596">
        <w:t xml:space="preserve"> position on the board</w:t>
      </w:r>
      <w:r>
        <w:t xml:space="preserve">.  </w:t>
      </w:r>
      <w:r w:rsidRPr="000D7596">
        <w:t>Residency rules for voting rights were discussed.    The cand</w:t>
      </w:r>
      <w:r>
        <w:t>id</w:t>
      </w:r>
      <w:r w:rsidRPr="000D7596">
        <w:t xml:space="preserve">acy form states </w:t>
      </w:r>
      <w:r>
        <w:t>a voter must be a registered voter</w:t>
      </w:r>
      <w:r w:rsidRPr="000D7596">
        <w:t xml:space="preserve"> of ID and also </w:t>
      </w:r>
      <w:r>
        <w:t>a resident of the Laclede W</w:t>
      </w:r>
      <w:r w:rsidRPr="000D7596">
        <w:t xml:space="preserve">ater </w:t>
      </w:r>
      <w:r>
        <w:t>D</w:t>
      </w:r>
      <w:r w:rsidRPr="000D7596">
        <w:t>istrict</w:t>
      </w:r>
      <w:r>
        <w:t xml:space="preserve"> in order to be a candidate for office</w:t>
      </w:r>
      <w:r w:rsidRPr="000D7596">
        <w:t>.</w:t>
      </w:r>
    </w:p>
    <w:p w:rsidR="00F01B7E" w:rsidRDefault="00F01B7E" w:rsidP="00F01B7E">
      <w:pPr>
        <w:rPr>
          <w:szCs w:val="32"/>
        </w:rPr>
      </w:pPr>
      <w:r>
        <w:rPr>
          <w:szCs w:val="32"/>
        </w:rPr>
        <w:t xml:space="preserve">Security – The plant doors have been rekeyed.  The new locks are </w:t>
      </w:r>
      <w:r>
        <w:rPr>
          <w:szCs w:val="32"/>
        </w:rPr>
        <w:t>rekey</w:t>
      </w:r>
      <w:r w:rsidR="00A7702F">
        <w:rPr>
          <w:szCs w:val="32"/>
        </w:rPr>
        <w:t xml:space="preserve"> </w:t>
      </w:r>
      <w:bookmarkStart w:id="0" w:name="_GoBack"/>
      <w:bookmarkEnd w:id="0"/>
      <w:r>
        <w:rPr>
          <w:szCs w:val="32"/>
        </w:rPr>
        <w:t>able which saved money currently and going forward.</w:t>
      </w:r>
    </w:p>
    <w:p w:rsidR="00F01B7E" w:rsidRDefault="00F01B7E" w:rsidP="00F01B7E">
      <w:pPr>
        <w:spacing w:after="0" w:line="240" w:lineRule="auto"/>
      </w:pPr>
      <w:r>
        <w:t>Possible Sale of Truck – 2000 S10 4wd pickup.  Paul did some research and determined that the truck is worth about $6500.00.  An announcement will be put in the paper regarding the auction.  There was some discussion regarding the condition of the truck (good) and the possibility of confirming this prior to the auction.  A volunteer who is experienced in vehicle repair will be asked to take a look and give an opinion.</w:t>
      </w:r>
    </w:p>
    <w:p w:rsidR="00F01B7E" w:rsidRDefault="00F01B7E" w:rsidP="00F01B7E">
      <w:pPr>
        <w:spacing w:after="0" w:line="240" w:lineRule="auto"/>
      </w:pPr>
    </w:p>
    <w:p w:rsidR="00F01B7E" w:rsidRDefault="00F01B7E" w:rsidP="00F01B7E">
      <w:pPr>
        <w:spacing w:after="0" w:line="240" w:lineRule="auto"/>
      </w:pPr>
      <w:r>
        <w:t>Learn Bookkeeper’s Job – There was some discussion regarding the bookkeeper</w:t>
      </w:r>
      <w:r>
        <w:t>’</w:t>
      </w:r>
      <w:r>
        <w:t>s job and some of the procedures</w:t>
      </w:r>
      <w:r>
        <w:t xml:space="preserve"> that are per</w:t>
      </w:r>
      <w:r>
        <w:t>formed.  Chris is still planning on spending time learning the bookkeepe</w:t>
      </w:r>
      <w:r>
        <w:t>r’</w:t>
      </w:r>
      <w:r>
        <w:t>s job.</w:t>
      </w:r>
    </w:p>
    <w:p w:rsidR="00F01B7E" w:rsidRDefault="00F01B7E" w:rsidP="00F01B7E">
      <w:pPr>
        <w:spacing w:after="0" w:line="240" w:lineRule="auto"/>
      </w:pPr>
    </w:p>
    <w:p w:rsidR="00F01B7E" w:rsidRDefault="00F01B7E" w:rsidP="00F01B7E">
      <w:pPr>
        <w:spacing w:after="0" w:line="240" w:lineRule="auto"/>
      </w:pPr>
      <w:r>
        <w:t xml:space="preserve">Bank signatures on checking account – The bank needs updated minutes showing each person that is being added as a signer and each person who is being removed in order to update the signature cards.  Currently the board is looking to remove Katy Hefley, Doug Carothers, Lou </w:t>
      </w:r>
      <w:proofErr w:type="spellStart"/>
      <w:r>
        <w:t>Knapik</w:t>
      </w:r>
      <w:proofErr w:type="spellEnd"/>
      <w:r>
        <w:t xml:space="preserve"> and Lee </w:t>
      </w:r>
      <w:proofErr w:type="spellStart"/>
      <w:r>
        <w:t>Dowdle</w:t>
      </w:r>
      <w:proofErr w:type="spellEnd"/>
      <w:r>
        <w:t xml:space="preserve"> from the signature cards. The only people able to sign on the checking account will be Pau</w:t>
      </w:r>
      <w:r>
        <w:t xml:space="preserve">l </w:t>
      </w:r>
      <w:proofErr w:type="spellStart"/>
      <w:r>
        <w:t>Horgan</w:t>
      </w:r>
      <w:proofErr w:type="spellEnd"/>
      <w:r>
        <w:t xml:space="preserve">, Roland Harter, Chris </w:t>
      </w:r>
      <w:r>
        <w:t>Giese and C. Gene Courtney.  A letter on letterhead also needs to be written from the board secretary giving permission for the additions to be added to the account.</w:t>
      </w:r>
    </w:p>
    <w:p w:rsidR="00F01B7E" w:rsidRDefault="00F01B7E" w:rsidP="00F01B7E">
      <w:pPr>
        <w:spacing w:after="0" w:line="240" w:lineRule="auto"/>
      </w:pPr>
    </w:p>
    <w:p w:rsidR="00F01B7E" w:rsidRDefault="00F01B7E" w:rsidP="00F01B7E">
      <w:pPr>
        <w:spacing w:after="0" w:line="240" w:lineRule="auto"/>
        <w:rPr>
          <w:b/>
          <w:u w:val="single"/>
        </w:rPr>
      </w:pPr>
    </w:p>
    <w:p w:rsidR="00F01B7E" w:rsidRDefault="00F01B7E" w:rsidP="00F01B7E">
      <w:pPr>
        <w:spacing w:after="0" w:line="240" w:lineRule="auto"/>
        <w:rPr>
          <w:b/>
          <w:u w:val="single"/>
        </w:rPr>
      </w:pPr>
      <w:r w:rsidRPr="003A7600">
        <w:rPr>
          <w:b/>
          <w:u w:val="single"/>
        </w:rPr>
        <w:t>New Business:</w:t>
      </w:r>
    </w:p>
    <w:p w:rsidR="00F01B7E" w:rsidRDefault="00F01B7E" w:rsidP="00F01B7E">
      <w:r>
        <w:t>Late fees on Liens – It was decided that anyone with a lien on their pr</w:t>
      </w:r>
      <w:r>
        <w:t>operty for past due water fees will continue to be ass</w:t>
      </w:r>
      <w:r>
        <w:t>essed late fees as long as those amounts remain unpaid with the county.  If the water user pays the lien and brings a receipt of that action to the water district, and</w:t>
      </w:r>
      <w:r>
        <w:t xml:space="preserve"> this</w:t>
      </w:r>
      <w:r>
        <w:t xml:space="preserve"> is verified by the Water District with the County</w:t>
      </w:r>
      <w:r>
        <w:t>,</w:t>
      </w:r>
      <w:r>
        <w:t xml:space="preserve"> the late fees on that lien will stop.  Roland made motion to accept this policy, Gene 2</w:t>
      </w:r>
      <w:r w:rsidRPr="00A443E2">
        <w:rPr>
          <w:vertAlign w:val="superscript"/>
        </w:rPr>
        <w:t>nd</w:t>
      </w:r>
      <w:r>
        <w:t>.  All approved.  Motion carried.</w:t>
      </w:r>
    </w:p>
    <w:p w:rsidR="00F01B7E" w:rsidRDefault="00F01B7E" w:rsidP="00F01B7E">
      <w:pPr>
        <w:spacing w:line="240" w:lineRule="auto"/>
        <w:rPr>
          <w:szCs w:val="32"/>
        </w:rPr>
      </w:pPr>
      <w:r w:rsidRPr="00913479">
        <w:rPr>
          <w:b/>
          <w:szCs w:val="32"/>
          <w:u w:val="single"/>
        </w:rPr>
        <w:lastRenderedPageBreak/>
        <w:t>Operations report:</w:t>
      </w:r>
      <w:r w:rsidRPr="00915BCD">
        <w:rPr>
          <w:szCs w:val="32"/>
        </w:rPr>
        <w:t xml:space="preserve"> </w:t>
      </w:r>
    </w:p>
    <w:p w:rsidR="00F01B7E" w:rsidRDefault="00F01B7E" w:rsidP="00F01B7E">
      <w:pPr>
        <w:spacing w:line="240" w:lineRule="auto"/>
      </w:pPr>
      <w:r>
        <w:t>Mike with WSM has asked to have 4 light fixtures replaced.  One of them is in the pit and is located in the flood stage.   An estimate is needed to get it moved.    Paul thinks it would cost no more than $150.00 for the work. Also req</w:t>
      </w:r>
      <w:r>
        <w:t>uested were</w:t>
      </w:r>
      <w:r>
        <w:t xml:space="preserve"> three four </w:t>
      </w:r>
      <w:r>
        <w:t>ft. fluorescent fixtures. Chris</w:t>
      </w:r>
      <w:r>
        <w:t xml:space="preserve"> mentioned he had an eight ft. </w:t>
      </w:r>
      <w:proofErr w:type="spellStart"/>
      <w:r>
        <w:t>h.o</w:t>
      </w:r>
      <w:proofErr w:type="spellEnd"/>
      <w:r>
        <w:t>. and two four ft. fixtures available.</w:t>
      </w:r>
    </w:p>
    <w:p w:rsidR="00F01B7E" w:rsidRDefault="00F01B7E" w:rsidP="00F01B7E">
      <w:r>
        <w:t>Gene me</w:t>
      </w:r>
      <w:r>
        <w:t xml:space="preserve">ntioned there is a small </w:t>
      </w:r>
      <w:r>
        <w:t>plumbing job</w:t>
      </w:r>
      <w:r>
        <w:t xml:space="preserve"> repair</w:t>
      </w:r>
      <w:r>
        <w:t xml:space="preserve"> that needs to be done and an issue of testing the water that is distributed back out into the river.  Gene also read the report from WMS regarding the 1</w:t>
      </w:r>
      <w:r w:rsidRPr="00A443E2">
        <w:rPr>
          <w:vertAlign w:val="superscript"/>
        </w:rPr>
        <w:t>st</w:t>
      </w:r>
      <w:r>
        <w:t xml:space="preserve"> month of operation.  All is running smoothly at this time.  No future violations expected.  </w:t>
      </w:r>
    </w:p>
    <w:p w:rsidR="00F01B7E" w:rsidRPr="00421085" w:rsidRDefault="00F01B7E" w:rsidP="00F01B7E">
      <w:pPr>
        <w:spacing w:after="0" w:line="240" w:lineRule="auto"/>
        <w:rPr>
          <w:b/>
          <w:u w:val="single"/>
        </w:rPr>
      </w:pPr>
      <w:r w:rsidRPr="00421085">
        <w:rPr>
          <w:b/>
          <w:u w:val="single"/>
        </w:rPr>
        <w:t xml:space="preserve">Treasurer’s Report as of </w:t>
      </w:r>
      <w:r>
        <w:rPr>
          <w:b/>
          <w:u w:val="single"/>
        </w:rPr>
        <w:t>March 31, 2015</w:t>
      </w:r>
    </w:p>
    <w:p w:rsidR="00F01B7E" w:rsidRPr="006F3BA3" w:rsidRDefault="00F01B7E" w:rsidP="00F01B7E">
      <w:pPr>
        <w:pStyle w:val="ListParagraph"/>
        <w:numPr>
          <w:ilvl w:val="0"/>
          <w:numId w:val="1"/>
        </w:numPr>
        <w:rPr>
          <w:sz w:val="22"/>
          <w:szCs w:val="32"/>
        </w:rPr>
      </w:pPr>
      <w:r w:rsidRPr="006F3BA3">
        <w:rPr>
          <w:sz w:val="22"/>
          <w:szCs w:val="32"/>
        </w:rPr>
        <w:t xml:space="preserve">Net Income from </w:t>
      </w:r>
      <w:r>
        <w:rPr>
          <w:sz w:val="22"/>
          <w:szCs w:val="32"/>
        </w:rPr>
        <w:t>March</w:t>
      </w:r>
      <w:r w:rsidRPr="006F3BA3">
        <w:rPr>
          <w:sz w:val="22"/>
          <w:szCs w:val="32"/>
        </w:rPr>
        <w:t xml:space="preserve"> - $</w:t>
      </w:r>
      <w:r>
        <w:rPr>
          <w:sz w:val="22"/>
          <w:szCs w:val="32"/>
        </w:rPr>
        <w:t>14721.32</w:t>
      </w:r>
    </w:p>
    <w:p w:rsidR="00F01B7E" w:rsidRPr="006F3BA3" w:rsidRDefault="00F01B7E" w:rsidP="00F01B7E">
      <w:pPr>
        <w:pStyle w:val="ListParagraph"/>
        <w:numPr>
          <w:ilvl w:val="0"/>
          <w:numId w:val="1"/>
        </w:numPr>
        <w:rPr>
          <w:sz w:val="22"/>
          <w:szCs w:val="32"/>
        </w:rPr>
      </w:pPr>
      <w:r w:rsidRPr="006F3BA3">
        <w:rPr>
          <w:sz w:val="22"/>
          <w:szCs w:val="32"/>
        </w:rPr>
        <w:t xml:space="preserve">Total Expenses from </w:t>
      </w:r>
      <w:r>
        <w:rPr>
          <w:sz w:val="22"/>
          <w:szCs w:val="32"/>
        </w:rPr>
        <w:t>Mar</w:t>
      </w:r>
      <w:r w:rsidRPr="006F3BA3">
        <w:rPr>
          <w:sz w:val="22"/>
          <w:szCs w:val="32"/>
        </w:rPr>
        <w:t>. - $</w:t>
      </w:r>
      <w:r>
        <w:rPr>
          <w:sz w:val="22"/>
          <w:szCs w:val="32"/>
        </w:rPr>
        <w:t>4399.46</w:t>
      </w:r>
    </w:p>
    <w:p w:rsidR="00F01B7E" w:rsidRPr="006F3BA3" w:rsidRDefault="00F01B7E" w:rsidP="00F01B7E">
      <w:pPr>
        <w:pStyle w:val="ListParagraph"/>
        <w:numPr>
          <w:ilvl w:val="0"/>
          <w:numId w:val="1"/>
        </w:numPr>
        <w:rPr>
          <w:sz w:val="22"/>
          <w:szCs w:val="32"/>
        </w:rPr>
      </w:pPr>
      <w:r w:rsidRPr="006F3BA3">
        <w:rPr>
          <w:sz w:val="22"/>
          <w:szCs w:val="32"/>
        </w:rPr>
        <w:t>Net income over expense is minus $</w:t>
      </w:r>
      <w:r>
        <w:rPr>
          <w:sz w:val="22"/>
          <w:szCs w:val="32"/>
        </w:rPr>
        <w:t>10321.86</w:t>
      </w:r>
    </w:p>
    <w:p w:rsidR="00F01B7E" w:rsidRPr="006F3BA3" w:rsidRDefault="00F01B7E" w:rsidP="00F01B7E">
      <w:pPr>
        <w:pStyle w:val="ListParagraph"/>
        <w:numPr>
          <w:ilvl w:val="0"/>
          <w:numId w:val="1"/>
        </w:numPr>
        <w:rPr>
          <w:sz w:val="22"/>
          <w:szCs w:val="32"/>
        </w:rPr>
      </w:pPr>
      <w:r w:rsidRPr="006F3BA3">
        <w:rPr>
          <w:sz w:val="22"/>
          <w:szCs w:val="32"/>
        </w:rPr>
        <w:t>Reserve Account Restricted $</w:t>
      </w:r>
      <w:r>
        <w:rPr>
          <w:sz w:val="22"/>
          <w:szCs w:val="32"/>
        </w:rPr>
        <w:t>11457.25</w:t>
      </w:r>
    </w:p>
    <w:p w:rsidR="00F01B7E" w:rsidRPr="006F3BA3" w:rsidRDefault="00F01B7E" w:rsidP="00F01B7E">
      <w:pPr>
        <w:pStyle w:val="ListParagraph"/>
        <w:numPr>
          <w:ilvl w:val="0"/>
          <w:numId w:val="1"/>
        </w:numPr>
        <w:rPr>
          <w:sz w:val="22"/>
          <w:szCs w:val="32"/>
        </w:rPr>
      </w:pPr>
      <w:r w:rsidRPr="006F3BA3">
        <w:rPr>
          <w:sz w:val="22"/>
          <w:szCs w:val="32"/>
        </w:rPr>
        <w:t xml:space="preserve">Mountain West Flex account $ </w:t>
      </w:r>
      <w:r>
        <w:rPr>
          <w:sz w:val="22"/>
          <w:szCs w:val="32"/>
        </w:rPr>
        <w:t>96485.36</w:t>
      </w:r>
    </w:p>
    <w:p w:rsidR="00F01B7E" w:rsidRDefault="00F01B7E" w:rsidP="00F01B7E">
      <w:pPr>
        <w:pStyle w:val="ListParagraph"/>
        <w:numPr>
          <w:ilvl w:val="0"/>
          <w:numId w:val="1"/>
        </w:numPr>
        <w:rPr>
          <w:sz w:val="22"/>
          <w:szCs w:val="32"/>
        </w:rPr>
      </w:pPr>
      <w:r w:rsidRPr="006F3BA3">
        <w:rPr>
          <w:sz w:val="22"/>
          <w:szCs w:val="32"/>
        </w:rPr>
        <w:t xml:space="preserve">Checking $ </w:t>
      </w:r>
      <w:r>
        <w:rPr>
          <w:sz w:val="22"/>
          <w:szCs w:val="32"/>
        </w:rPr>
        <w:t>31923.55</w:t>
      </w:r>
    </w:p>
    <w:p w:rsidR="00F01B7E" w:rsidRPr="0059280A" w:rsidRDefault="00F01B7E" w:rsidP="00F01B7E">
      <w:pPr>
        <w:rPr>
          <w:szCs w:val="32"/>
        </w:rPr>
      </w:pPr>
    </w:p>
    <w:p w:rsidR="00F01B7E" w:rsidRDefault="00F01B7E" w:rsidP="00F01B7E">
      <w:pPr>
        <w:spacing w:after="0" w:line="240" w:lineRule="auto"/>
      </w:pPr>
      <w:r>
        <w:t xml:space="preserve">Roland reviewed the bills to be paid.  There was some discussion regarding the </w:t>
      </w:r>
      <w:proofErr w:type="spellStart"/>
      <w:r>
        <w:t>Keokee</w:t>
      </w:r>
      <w:proofErr w:type="spellEnd"/>
      <w:r>
        <w:t xml:space="preserve"> invoice.  This check was held until someone could contact </w:t>
      </w:r>
      <w:proofErr w:type="spellStart"/>
      <w:r>
        <w:t>Keokee</w:t>
      </w:r>
      <w:proofErr w:type="spellEnd"/>
      <w:r>
        <w:t xml:space="preserve"> Publishing to address the charges.  Chris made a motion to pay the bills.   Motion was seconded by Gene.  All in favor, motion carried. </w:t>
      </w:r>
    </w:p>
    <w:p w:rsidR="00F01B7E" w:rsidRDefault="00F01B7E" w:rsidP="00F01B7E">
      <w:pPr>
        <w:rPr>
          <w:b/>
          <w:u w:val="single"/>
        </w:rPr>
      </w:pPr>
    </w:p>
    <w:p w:rsidR="00F01B7E" w:rsidRDefault="00F01B7E" w:rsidP="00F01B7E">
      <w:pPr>
        <w:spacing w:after="0" w:line="240" w:lineRule="auto"/>
        <w:rPr>
          <w:b/>
          <w:u w:val="single"/>
        </w:rPr>
      </w:pPr>
      <w:r w:rsidRPr="007B0420">
        <w:rPr>
          <w:b/>
          <w:u w:val="single"/>
        </w:rPr>
        <w:t>Water User Forum:</w:t>
      </w:r>
    </w:p>
    <w:p w:rsidR="00F01B7E" w:rsidRPr="00AC6736" w:rsidRDefault="00F01B7E" w:rsidP="00F01B7E">
      <w:pPr>
        <w:spacing w:after="0" w:line="240" w:lineRule="auto"/>
      </w:pPr>
      <w:r w:rsidRPr="00AC6736">
        <w:t>No discussion</w:t>
      </w:r>
    </w:p>
    <w:p w:rsidR="00F01B7E" w:rsidRDefault="00F01B7E" w:rsidP="00F01B7E">
      <w:pPr>
        <w:spacing w:after="0" w:line="240" w:lineRule="auto"/>
        <w:rPr>
          <w:b/>
          <w:u w:val="single"/>
        </w:rPr>
      </w:pPr>
    </w:p>
    <w:p w:rsidR="00F01B7E" w:rsidRDefault="00F01B7E" w:rsidP="00F01B7E">
      <w:pPr>
        <w:spacing w:after="0" w:line="240" w:lineRule="auto"/>
      </w:pPr>
      <w:r>
        <w:t>Chris made the motion to adjourn the meeting.  Seconded by Roland.  All in favor, meeting adjourned at 7:00pm.</w:t>
      </w:r>
    </w:p>
    <w:p w:rsidR="005E7FE0" w:rsidRDefault="005E7FE0"/>
    <w:sectPr w:rsidR="005E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7E"/>
    <w:rsid w:val="005E7FE0"/>
    <w:rsid w:val="00A7702F"/>
    <w:rsid w:val="00F0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72F9F-2A1E-4A7C-97E3-88EB277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7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Dimick, Susan</dc:creator>
  <cp:keywords/>
  <dc:description/>
  <cp:lastModifiedBy>Dimick, Susan</cp:lastModifiedBy>
  <cp:revision>2</cp:revision>
  <dcterms:created xsi:type="dcterms:W3CDTF">2015-05-28T04:59:00Z</dcterms:created>
  <dcterms:modified xsi:type="dcterms:W3CDTF">2015-05-28T05:09:00Z</dcterms:modified>
</cp:coreProperties>
</file>